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65A2" w14:textId="596D6B5C" w:rsidR="00BA0D95" w:rsidRPr="00D910B3" w:rsidRDefault="00BA0D95" w:rsidP="00D910B3">
      <w:pPr>
        <w:jc w:val="center"/>
        <w:rPr>
          <w:rFonts w:ascii="游ゴシック" w:eastAsia="游ゴシック" w:hAnsi="游ゴシック"/>
          <w:b/>
          <w:bCs/>
          <w:sz w:val="24"/>
          <w:szCs w:val="24"/>
        </w:rPr>
      </w:pPr>
      <w:r w:rsidRPr="0011335A">
        <w:rPr>
          <w:rFonts w:ascii="游ゴシック" w:eastAsia="游ゴシック" w:hAnsi="游ゴシック" w:hint="eastAsia"/>
          <w:b/>
          <w:bCs/>
          <w:sz w:val="24"/>
          <w:szCs w:val="24"/>
        </w:rPr>
        <w:t>主任介護支援専門員としての実践の振り返りと指導及び支援の実践事例</w:t>
      </w:r>
    </w:p>
    <w:tbl>
      <w:tblPr>
        <w:tblStyle w:val="a8"/>
        <w:tblW w:w="0" w:type="auto"/>
        <w:tblLook w:val="04A0" w:firstRow="1" w:lastRow="0" w:firstColumn="1" w:lastColumn="0" w:noHBand="0" w:noVBand="1"/>
      </w:tblPr>
      <w:tblGrid>
        <w:gridCol w:w="1271"/>
        <w:gridCol w:w="2976"/>
        <w:gridCol w:w="1135"/>
        <w:gridCol w:w="3112"/>
      </w:tblGrid>
      <w:tr w:rsidR="00BA0D95" w:rsidRPr="0011335A" w14:paraId="61FFA2A4" w14:textId="77777777" w:rsidTr="00611468">
        <w:trPr>
          <w:trHeight w:val="757"/>
        </w:trPr>
        <w:tc>
          <w:tcPr>
            <w:tcW w:w="1271" w:type="dxa"/>
            <w:vAlign w:val="center"/>
          </w:tcPr>
          <w:p w14:paraId="592761D8" w14:textId="376BA7D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記入者氏名</w:t>
            </w:r>
          </w:p>
        </w:tc>
        <w:tc>
          <w:tcPr>
            <w:tcW w:w="2976" w:type="dxa"/>
            <w:vAlign w:val="center"/>
          </w:tcPr>
          <w:p w14:paraId="56E182CB" w14:textId="77777777" w:rsidR="00BA0D95" w:rsidRPr="0011335A" w:rsidRDefault="00BA0D95" w:rsidP="00BA0D95">
            <w:pPr>
              <w:jc w:val="center"/>
              <w:rPr>
                <w:rFonts w:ascii="游ゴシック" w:eastAsia="游ゴシック" w:hAnsi="游ゴシック"/>
                <w:szCs w:val="21"/>
              </w:rPr>
            </w:pPr>
          </w:p>
        </w:tc>
        <w:tc>
          <w:tcPr>
            <w:tcW w:w="1135" w:type="dxa"/>
            <w:vAlign w:val="center"/>
          </w:tcPr>
          <w:p w14:paraId="24639218" w14:textId="018472B4"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受講番号</w:t>
            </w:r>
          </w:p>
        </w:tc>
        <w:tc>
          <w:tcPr>
            <w:tcW w:w="3112" w:type="dxa"/>
            <w:vAlign w:val="center"/>
          </w:tcPr>
          <w:p w14:paraId="1AE86F39" w14:textId="77777777" w:rsidR="00BA0D95" w:rsidRPr="0011335A" w:rsidRDefault="00BA0D95" w:rsidP="00BA0D95">
            <w:pPr>
              <w:jc w:val="center"/>
              <w:rPr>
                <w:rFonts w:ascii="游ゴシック" w:eastAsia="游ゴシック" w:hAnsi="游ゴシック"/>
                <w:szCs w:val="21"/>
              </w:rPr>
            </w:pPr>
          </w:p>
        </w:tc>
      </w:tr>
    </w:tbl>
    <w:p w14:paraId="2C9899D2" w14:textId="77777777" w:rsidR="00BA0D95" w:rsidRPr="0011335A" w:rsidRDefault="00BA0D95" w:rsidP="00BA0D95">
      <w:pPr>
        <w:rPr>
          <w:rFonts w:ascii="游ゴシック" w:eastAsia="游ゴシック" w:hAnsi="游ゴシック"/>
          <w:szCs w:val="21"/>
        </w:rPr>
      </w:pPr>
    </w:p>
    <w:tbl>
      <w:tblPr>
        <w:tblStyle w:val="a8"/>
        <w:tblW w:w="0" w:type="auto"/>
        <w:tblLook w:val="04A0" w:firstRow="1" w:lastRow="0" w:firstColumn="1" w:lastColumn="0" w:noHBand="0" w:noVBand="1"/>
      </w:tblPr>
      <w:tblGrid>
        <w:gridCol w:w="1271"/>
        <w:gridCol w:w="7223"/>
      </w:tblGrid>
      <w:tr w:rsidR="00BA0D95" w:rsidRPr="0011335A" w14:paraId="69CFBB8C" w14:textId="77777777" w:rsidTr="00BA0D95">
        <w:trPr>
          <w:trHeight w:val="758"/>
        </w:trPr>
        <w:tc>
          <w:tcPr>
            <w:tcW w:w="1271" w:type="dxa"/>
            <w:vAlign w:val="center"/>
          </w:tcPr>
          <w:p w14:paraId="7AC4EC78" w14:textId="012547C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立ち位置</w:t>
            </w:r>
          </w:p>
        </w:tc>
        <w:tc>
          <w:tcPr>
            <w:tcW w:w="7223" w:type="dxa"/>
            <w:vAlign w:val="center"/>
          </w:tcPr>
          <w:p w14:paraId="6FB0B9AB" w14:textId="401C32E1"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地域包括 ・ 特定居宅 ・ 居宅 ・ 施設 ・ その他（　　　　　　　　）</w:t>
            </w:r>
          </w:p>
        </w:tc>
      </w:tr>
    </w:tbl>
    <w:p w14:paraId="57FD4151" w14:textId="33658A0A" w:rsidR="00BA0D95" w:rsidRPr="0011335A" w:rsidRDefault="00BA0D95" w:rsidP="00D910B3">
      <w:pPr>
        <w:jc w:val="right"/>
        <w:rPr>
          <w:rFonts w:ascii="游ゴシック" w:eastAsia="游ゴシック" w:hAnsi="游ゴシック"/>
          <w:szCs w:val="21"/>
        </w:rPr>
      </w:pPr>
      <w:r w:rsidRPr="0011335A">
        <w:rPr>
          <w:rFonts w:ascii="游ゴシック" w:eastAsia="游ゴシック" w:hAnsi="游ゴシック" w:hint="eastAsia"/>
          <w:szCs w:val="21"/>
        </w:rPr>
        <w:t>○で囲んでください。</w:t>
      </w:r>
    </w:p>
    <w:tbl>
      <w:tblPr>
        <w:tblStyle w:val="a8"/>
        <w:tblW w:w="0" w:type="auto"/>
        <w:tblLook w:val="04A0" w:firstRow="1" w:lastRow="0" w:firstColumn="1" w:lastColumn="0" w:noHBand="0" w:noVBand="1"/>
      </w:tblPr>
      <w:tblGrid>
        <w:gridCol w:w="1260"/>
        <w:gridCol w:w="7234"/>
      </w:tblGrid>
      <w:tr w:rsidR="00D910B3" w:rsidRPr="0011335A" w14:paraId="1B1D02BD" w14:textId="79C98496" w:rsidTr="00D910B3">
        <w:trPr>
          <w:trHeight w:val="667"/>
        </w:trPr>
        <w:tc>
          <w:tcPr>
            <w:tcW w:w="1260" w:type="dxa"/>
            <w:vAlign w:val="center"/>
          </w:tcPr>
          <w:p w14:paraId="24C0FFAB" w14:textId="6C08B0E4" w:rsidR="00D910B3" w:rsidRPr="00D910B3" w:rsidRDefault="00D910B3" w:rsidP="00FB1337">
            <w:pPr>
              <w:jc w:val="center"/>
              <w:rPr>
                <w:rFonts w:ascii="游ゴシック" w:eastAsia="游ゴシック" w:hAnsi="游ゴシック"/>
                <w:szCs w:val="21"/>
              </w:rPr>
            </w:pPr>
            <w:r w:rsidRPr="00D910B3">
              <w:rPr>
                <w:rFonts w:ascii="游ゴシック" w:eastAsia="游ゴシック" w:hAnsi="游ゴシック" w:hint="eastAsia"/>
                <w:szCs w:val="21"/>
              </w:rPr>
              <w:t>科</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目</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名</w:t>
            </w:r>
          </w:p>
        </w:tc>
        <w:tc>
          <w:tcPr>
            <w:tcW w:w="7234" w:type="dxa"/>
            <w:vAlign w:val="center"/>
          </w:tcPr>
          <w:p w14:paraId="42F057FE" w14:textId="36B3E53B" w:rsidR="00D910B3" w:rsidRPr="0011335A" w:rsidRDefault="00FB1337" w:rsidP="00DC42A0">
            <w:pPr>
              <w:ind w:leftChars="50" w:left="105"/>
              <w:rPr>
                <w:rFonts w:ascii="游ゴシック" w:eastAsia="游ゴシック" w:hAnsi="游ゴシック"/>
                <w:b/>
                <w:bCs/>
                <w:szCs w:val="21"/>
              </w:rPr>
            </w:pPr>
            <w:r w:rsidRPr="00FB1337">
              <w:rPr>
                <w:rFonts w:ascii="游ゴシック" w:eastAsia="游ゴシック" w:hAnsi="游ゴシック" w:hint="eastAsia"/>
                <w:b/>
                <w:bCs/>
                <w:szCs w:val="21"/>
              </w:rPr>
              <w:t>④</w:t>
            </w:r>
            <w:r w:rsidRPr="00FB1337">
              <w:rPr>
                <w:rFonts w:ascii="游ゴシック" w:eastAsia="游ゴシック" w:hAnsi="游ゴシック"/>
                <w:b/>
                <w:bCs/>
                <w:szCs w:val="21"/>
              </w:rPr>
              <w:t>-8家族への支援の視点や社会資源の活用に向けた関係機関との連携が必要な事例のケアマネジメント</w:t>
            </w:r>
          </w:p>
        </w:tc>
      </w:tr>
    </w:tbl>
    <w:p w14:paraId="05371C17" w14:textId="77777777" w:rsidR="00D910B3" w:rsidRDefault="00D910B3" w:rsidP="00BA0D95">
      <w:pPr>
        <w:rPr>
          <w:rFonts w:ascii="游ゴシック" w:eastAsia="游ゴシック" w:hAnsi="游ゴシック"/>
          <w:szCs w:val="21"/>
        </w:rPr>
      </w:pPr>
    </w:p>
    <w:p w14:paraId="530047E0" w14:textId="4029232C" w:rsidR="00BA0D95" w:rsidRPr="0011335A" w:rsidRDefault="00BA0D95" w:rsidP="00BA0D95">
      <w:pPr>
        <w:rPr>
          <w:rFonts w:ascii="游ゴシック" w:eastAsia="游ゴシック" w:hAnsi="游ゴシック"/>
          <w:szCs w:val="21"/>
          <w:lang w:eastAsia="zh-TW"/>
        </w:rPr>
      </w:pPr>
      <w:r w:rsidRPr="0011335A">
        <w:rPr>
          <w:rFonts w:ascii="游ゴシック" w:eastAsia="游ゴシック" w:hAnsi="游ゴシック" w:hint="eastAsia"/>
          <w:szCs w:val="21"/>
        </w:rPr>
        <w:t xml:space="preserve">※記載要領をよく読んで記載してください。　　　</w:t>
      </w:r>
      <w:r w:rsidRPr="0011335A">
        <w:rPr>
          <w:rFonts w:ascii="游ゴシック" w:eastAsia="游ゴシック" w:hAnsi="游ゴシック" w:hint="eastAsia"/>
          <w:szCs w:val="21"/>
          <w:lang w:eastAsia="zh-TW"/>
        </w:rPr>
        <w:t>記入年月日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755"/>
      </w:tblGrid>
      <w:tr w:rsidR="00BA0D95" w:rsidRPr="0011335A" w14:paraId="25C50307" w14:textId="77777777" w:rsidTr="00761A19">
        <w:trPr>
          <w:trHeight w:val="539"/>
        </w:trPr>
        <w:tc>
          <w:tcPr>
            <w:tcW w:w="1739" w:type="dxa"/>
            <w:shd w:val="clear" w:color="auto" w:fill="auto"/>
            <w:vAlign w:val="center"/>
          </w:tcPr>
          <w:p w14:paraId="71EE55C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１ 題　　　名</w:t>
            </w:r>
          </w:p>
        </w:tc>
        <w:tc>
          <w:tcPr>
            <w:tcW w:w="6755" w:type="dxa"/>
            <w:shd w:val="clear" w:color="auto" w:fill="auto"/>
            <w:vAlign w:val="center"/>
          </w:tcPr>
          <w:p w14:paraId="5F5D9FB6" w14:textId="77777777" w:rsidR="00BA0D95" w:rsidRPr="0011335A" w:rsidRDefault="00BA0D95" w:rsidP="00A27193">
            <w:pPr>
              <w:jc w:val="center"/>
              <w:rPr>
                <w:rFonts w:ascii="游ゴシック" w:eastAsia="游ゴシック" w:hAnsi="游ゴシック"/>
              </w:rPr>
            </w:pPr>
          </w:p>
        </w:tc>
      </w:tr>
      <w:tr w:rsidR="00BA0D95" w:rsidRPr="0011335A" w14:paraId="73DA292B" w14:textId="77777777" w:rsidTr="00761A19">
        <w:trPr>
          <w:trHeight w:val="539"/>
        </w:trPr>
        <w:tc>
          <w:tcPr>
            <w:tcW w:w="1739" w:type="dxa"/>
            <w:shd w:val="clear" w:color="auto" w:fill="auto"/>
            <w:vAlign w:val="center"/>
          </w:tcPr>
          <w:p w14:paraId="1211EB54"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２ 対　象　者</w:t>
            </w:r>
          </w:p>
        </w:tc>
        <w:tc>
          <w:tcPr>
            <w:tcW w:w="6755" w:type="dxa"/>
            <w:shd w:val="clear" w:color="auto" w:fill="auto"/>
            <w:vAlign w:val="center"/>
          </w:tcPr>
          <w:p w14:paraId="547DA971" w14:textId="29A5B5F7"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部下　・　同僚　・　相談者</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その他（　　　</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w:t>
            </w:r>
          </w:p>
        </w:tc>
      </w:tr>
      <w:tr w:rsidR="00BA0D95" w:rsidRPr="0011335A" w14:paraId="40716426" w14:textId="77777777" w:rsidTr="00761A19">
        <w:trPr>
          <w:trHeight w:val="539"/>
        </w:trPr>
        <w:tc>
          <w:tcPr>
            <w:tcW w:w="1739" w:type="dxa"/>
            <w:shd w:val="clear" w:color="auto" w:fill="auto"/>
            <w:vAlign w:val="center"/>
          </w:tcPr>
          <w:p w14:paraId="136A3DA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３ 支援の方法</w:t>
            </w:r>
          </w:p>
        </w:tc>
        <w:tc>
          <w:tcPr>
            <w:tcW w:w="6755" w:type="dxa"/>
            <w:shd w:val="clear" w:color="auto" w:fill="auto"/>
            <w:vAlign w:val="center"/>
          </w:tcPr>
          <w:p w14:paraId="6DCBD9DA" w14:textId="5542888A"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個人　・　研修　・　グループ　・　その他（　 　　　　　  　）</w:t>
            </w:r>
          </w:p>
        </w:tc>
      </w:tr>
      <w:tr w:rsidR="00BA0D95" w:rsidRPr="0011335A" w14:paraId="1F2B79EC" w14:textId="77777777" w:rsidTr="00A707F6">
        <w:trPr>
          <w:trHeight w:val="7030"/>
        </w:trPr>
        <w:tc>
          <w:tcPr>
            <w:tcW w:w="8494" w:type="dxa"/>
            <w:gridSpan w:val="2"/>
            <w:shd w:val="clear" w:color="auto" w:fill="auto"/>
          </w:tcPr>
          <w:p w14:paraId="2C3A25DC" w14:textId="77777777" w:rsidR="00BA0D95" w:rsidRPr="0011335A" w:rsidRDefault="00BA0D95" w:rsidP="00A27193">
            <w:pPr>
              <w:widowControl/>
              <w:rPr>
                <w:rFonts w:ascii="游ゴシック" w:eastAsia="游ゴシック" w:hAnsi="游ゴシック"/>
              </w:rPr>
            </w:pPr>
            <w:r w:rsidRPr="0011335A">
              <w:rPr>
                <w:rFonts w:ascii="游ゴシック" w:eastAsia="游ゴシック" w:hAnsi="游ゴシック" w:hint="eastAsia"/>
              </w:rPr>
              <w:t>４ 支援の概要</w:t>
            </w:r>
          </w:p>
          <w:p w14:paraId="591BEBA2" w14:textId="77777777" w:rsidR="00D910B3" w:rsidRPr="0011335A" w:rsidRDefault="00D910B3" w:rsidP="00A707F6">
            <w:pPr>
              <w:widowControl/>
              <w:rPr>
                <w:rFonts w:ascii="游ゴシック" w:eastAsia="游ゴシック" w:hAnsi="游ゴシック"/>
              </w:rPr>
            </w:pPr>
          </w:p>
        </w:tc>
      </w:tr>
      <w:tr w:rsidR="00BA0D95" w:rsidRPr="0011335A" w14:paraId="7AB7E271" w14:textId="77777777" w:rsidTr="00D910B3">
        <w:trPr>
          <w:trHeight w:val="5661"/>
        </w:trPr>
        <w:tc>
          <w:tcPr>
            <w:tcW w:w="8494" w:type="dxa"/>
            <w:gridSpan w:val="2"/>
            <w:tcBorders>
              <w:bottom w:val="single" w:sz="4" w:space="0" w:color="auto"/>
            </w:tcBorders>
            <w:shd w:val="clear" w:color="auto" w:fill="auto"/>
          </w:tcPr>
          <w:p w14:paraId="2331E8C0" w14:textId="77777777" w:rsidR="00D910B3" w:rsidRDefault="00BA0D95" w:rsidP="00A707F6">
            <w:pPr>
              <w:rPr>
                <w:rFonts w:ascii="游ゴシック" w:eastAsia="游ゴシック" w:hAnsi="游ゴシック"/>
              </w:rPr>
            </w:pPr>
            <w:r w:rsidRPr="0011335A">
              <w:rPr>
                <w:rFonts w:ascii="游ゴシック" w:eastAsia="游ゴシック" w:hAnsi="游ゴシック" w:hint="eastAsia"/>
              </w:rPr>
              <w:lastRenderedPageBreak/>
              <w:t>５ 支援・指導の</w:t>
            </w:r>
            <w:r w:rsidR="00D910B3">
              <w:rPr>
                <w:rFonts w:ascii="游ゴシック" w:eastAsia="游ゴシック" w:hAnsi="游ゴシック" w:hint="eastAsia"/>
              </w:rPr>
              <w:t>振り返り（</w:t>
            </w:r>
            <w:r w:rsidRPr="0011335A">
              <w:rPr>
                <w:rFonts w:ascii="游ゴシック" w:eastAsia="游ゴシック" w:hAnsi="游ゴシック" w:hint="eastAsia"/>
              </w:rPr>
              <w:t>具体的に）</w:t>
            </w:r>
          </w:p>
          <w:p w14:paraId="7B22A243" w14:textId="73E6C983" w:rsidR="00A707F6" w:rsidRPr="00D910B3" w:rsidRDefault="00A707F6" w:rsidP="00A707F6">
            <w:pPr>
              <w:rPr>
                <w:rFonts w:ascii="游ゴシック" w:eastAsia="游ゴシック" w:hAnsi="游ゴシック"/>
              </w:rPr>
            </w:pPr>
          </w:p>
        </w:tc>
      </w:tr>
      <w:tr w:rsidR="00BA0D95" w:rsidRPr="0011335A" w14:paraId="5AD2CE79" w14:textId="77777777" w:rsidTr="00A707F6">
        <w:trPr>
          <w:trHeight w:val="4947"/>
        </w:trPr>
        <w:tc>
          <w:tcPr>
            <w:tcW w:w="8494" w:type="dxa"/>
            <w:gridSpan w:val="2"/>
            <w:tcBorders>
              <w:bottom w:val="single" w:sz="4" w:space="0" w:color="auto"/>
            </w:tcBorders>
            <w:shd w:val="clear" w:color="auto" w:fill="auto"/>
          </w:tcPr>
          <w:p w14:paraId="10AAE727" w14:textId="7B11E557" w:rsidR="00BA0D95" w:rsidRPr="0011335A" w:rsidRDefault="00BA0D95" w:rsidP="00BA0D95">
            <w:pPr>
              <w:rPr>
                <w:rFonts w:ascii="游ゴシック" w:eastAsia="游ゴシック" w:hAnsi="游ゴシック"/>
              </w:rPr>
            </w:pPr>
            <w:r w:rsidRPr="0011335A">
              <w:rPr>
                <w:rFonts w:ascii="游ゴシック" w:eastAsia="游ゴシック" w:hAnsi="游ゴシック" w:hint="eastAsia"/>
              </w:rPr>
              <w:t>６ 自分が思ったこと</w:t>
            </w:r>
            <w:r w:rsidR="00FD7CF3">
              <w:rPr>
                <w:rFonts w:ascii="游ゴシック" w:eastAsia="游ゴシック" w:hAnsi="游ゴシック" w:hint="eastAsia"/>
              </w:rPr>
              <w:t>、</w:t>
            </w:r>
            <w:r w:rsidRPr="0011335A">
              <w:rPr>
                <w:rFonts w:ascii="游ゴシック" w:eastAsia="游ゴシック" w:hAnsi="游ゴシック" w:hint="eastAsia"/>
              </w:rPr>
              <w:t>感じたこと</w:t>
            </w:r>
            <w:r w:rsidR="00FD7CF3">
              <w:rPr>
                <w:rFonts w:ascii="游ゴシック" w:eastAsia="游ゴシック" w:hAnsi="游ゴシック" w:hint="eastAsia"/>
              </w:rPr>
              <w:t>、</w:t>
            </w:r>
            <w:r w:rsidRPr="0011335A">
              <w:rPr>
                <w:rFonts w:ascii="游ゴシック" w:eastAsia="游ゴシック" w:hAnsi="游ゴシック" w:hint="eastAsia"/>
              </w:rPr>
              <w:t>今後の支援の方向性</w:t>
            </w:r>
          </w:p>
          <w:p w14:paraId="1EF5E805" w14:textId="2437E4D5" w:rsidR="00D910B3" w:rsidRPr="00A707F6" w:rsidRDefault="00D910B3" w:rsidP="00BA0D95">
            <w:pPr>
              <w:rPr>
                <w:rFonts w:ascii="游ゴシック" w:eastAsia="游ゴシック" w:hAnsi="游ゴシック"/>
              </w:rPr>
            </w:pPr>
          </w:p>
        </w:tc>
      </w:tr>
    </w:tbl>
    <w:p w14:paraId="655F2D70" w14:textId="77777777" w:rsidR="00A707F6" w:rsidRDefault="00A707F6">
      <w:pPr>
        <w:widowControl/>
        <w:jc w:val="left"/>
        <w:rPr>
          <w:rFonts w:ascii="游ゴシック" w:eastAsia="游ゴシック" w:hAnsi="游ゴシック"/>
          <w:b/>
          <w:bCs/>
          <w:szCs w:val="21"/>
        </w:rPr>
      </w:pPr>
      <w:r>
        <w:rPr>
          <w:rFonts w:ascii="游ゴシック" w:eastAsia="游ゴシック" w:hAnsi="游ゴシック"/>
          <w:b/>
          <w:bCs/>
          <w:szCs w:val="21"/>
        </w:rPr>
        <w:br w:type="page"/>
      </w:r>
    </w:p>
    <w:p w14:paraId="709943A6" w14:textId="61E9E766" w:rsidR="00761A19" w:rsidRPr="00D910B3" w:rsidRDefault="00761A19" w:rsidP="00D910B3">
      <w:pPr>
        <w:jc w:val="right"/>
        <w:rPr>
          <w:rFonts w:ascii="游ゴシック" w:eastAsia="游ゴシック" w:hAnsi="游ゴシック"/>
          <w:b/>
          <w:bCs/>
          <w:szCs w:val="21"/>
        </w:rPr>
      </w:pPr>
      <w:r w:rsidRPr="00D910B3">
        <w:rPr>
          <w:rFonts w:ascii="游ゴシック" w:eastAsia="游ゴシック" w:hAnsi="游ゴシック" w:hint="eastAsia"/>
          <w:b/>
          <w:bCs/>
          <w:szCs w:val="21"/>
        </w:rPr>
        <w:lastRenderedPageBreak/>
        <w:t>（この用紙は提出不要です）</w:t>
      </w:r>
    </w:p>
    <w:p w14:paraId="094FA373" w14:textId="61E5996C" w:rsidR="00BA0D95" w:rsidRPr="00FD7CF3" w:rsidRDefault="00BA0D95" w:rsidP="00BA0D95">
      <w:pPr>
        <w:jc w:val="center"/>
        <w:rPr>
          <w:rFonts w:ascii="游ゴシック" w:eastAsia="游ゴシック" w:hAnsi="游ゴシック"/>
          <w:b/>
          <w:bCs/>
          <w:sz w:val="24"/>
          <w:szCs w:val="24"/>
        </w:rPr>
      </w:pPr>
      <w:r w:rsidRPr="00FD7CF3">
        <w:rPr>
          <w:rFonts w:ascii="游ゴシック" w:eastAsia="游ゴシック" w:hAnsi="游ゴシック" w:hint="eastAsia"/>
          <w:b/>
          <w:bCs/>
          <w:sz w:val="24"/>
          <w:szCs w:val="24"/>
        </w:rPr>
        <w:t>記</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載</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要</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領</w:t>
      </w:r>
    </w:p>
    <w:p w14:paraId="632E1672" w14:textId="10FA8DC7" w:rsidR="00BA0D95" w:rsidRPr="0011335A" w:rsidRDefault="00BA0D95"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「地域包括支援センターの主任介護支援専門員</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居宅介護支援事業所の主任介護支援専門員」の立場で（もしくは想定して）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支援の実際について整理してください。</w:t>
      </w:r>
    </w:p>
    <w:p w14:paraId="1E34338B" w14:textId="2C4961CD" w:rsidR="00761A19" w:rsidRPr="0011335A" w:rsidRDefault="00761A19"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主任介護支援専門員として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どのように考えて対応すれば良いのかを振り返りますので</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支援の状況をできるだけ具体的に記載してください。</w:t>
      </w:r>
    </w:p>
    <w:p w14:paraId="595364AF" w14:textId="77777777" w:rsidR="000170B7" w:rsidRPr="0011335A" w:rsidRDefault="00761A19" w:rsidP="003A6188">
      <w:pPr>
        <w:pStyle w:val="a9"/>
        <w:numPr>
          <w:ilvl w:val="0"/>
          <w:numId w:val="6"/>
        </w:numPr>
        <w:spacing w:beforeLines="50" w:before="180"/>
        <w:ind w:leftChars="0"/>
        <w:rPr>
          <w:rFonts w:ascii="游ゴシック" w:eastAsia="游ゴシック" w:hAnsi="游ゴシック"/>
          <w:sz w:val="20"/>
          <w:szCs w:val="20"/>
        </w:rPr>
      </w:pPr>
      <w:r w:rsidRPr="0011335A">
        <w:rPr>
          <w:rFonts w:ascii="游ゴシック" w:eastAsia="游ゴシック" w:hAnsi="游ゴシック" w:hint="eastAsia"/>
          <w:sz w:val="20"/>
          <w:szCs w:val="20"/>
        </w:rPr>
        <w:t>介護支援専門員に対して支援した事例を用意してください。一人ケアマネの場合などはサービス事業者から相談を受け</w:t>
      </w:r>
      <w:r w:rsidR="000170B7" w:rsidRPr="0011335A">
        <w:rPr>
          <w:rFonts w:ascii="游ゴシック" w:eastAsia="游ゴシック" w:hAnsi="游ゴシック" w:hint="eastAsia"/>
          <w:sz w:val="20"/>
          <w:szCs w:val="20"/>
        </w:rPr>
        <w:t>て</w:t>
      </w:r>
      <w:r w:rsidRPr="0011335A">
        <w:rPr>
          <w:rFonts w:ascii="游ゴシック" w:eastAsia="游ゴシック" w:hAnsi="游ゴシック" w:hint="eastAsia"/>
          <w:sz w:val="20"/>
          <w:szCs w:val="20"/>
        </w:rPr>
        <w:t>気づきを与える支援をした際のことでも構いません。</w:t>
      </w:r>
    </w:p>
    <w:p w14:paraId="5CCC75E8" w14:textId="7F93849D" w:rsidR="00BA0D95" w:rsidRPr="0011335A" w:rsidRDefault="00BA0D95" w:rsidP="000170B7">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１　題　　　名</w:t>
      </w:r>
      <w:r w:rsidRPr="0011335A">
        <w:rPr>
          <w:rFonts w:ascii="游ゴシック" w:eastAsia="游ゴシック" w:hAnsi="游ゴシック" w:hint="eastAsia"/>
          <w:sz w:val="20"/>
          <w:szCs w:val="20"/>
        </w:rPr>
        <w:t xml:space="preserve">　　提出事例の内容がイメージできるような題名を付けます。</w:t>
      </w:r>
    </w:p>
    <w:p w14:paraId="271C758A" w14:textId="3C030BA3"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２　対　象　者</w:t>
      </w:r>
      <w:r w:rsidRPr="0011335A">
        <w:rPr>
          <w:rFonts w:ascii="游ゴシック" w:eastAsia="游ゴシック" w:hAnsi="游ゴシック" w:hint="eastAsia"/>
          <w:sz w:val="20"/>
          <w:szCs w:val="20"/>
        </w:rPr>
        <w:t xml:space="preserve">　　支援した対象者を○で囲みます。</w:t>
      </w:r>
    </w:p>
    <w:p w14:paraId="6F51B619" w14:textId="77777777"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３　支援の方法</w:t>
      </w:r>
      <w:r w:rsidRPr="0011335A">
        <w:rPr>
          <w:rFonts w:ascii="游ゴシック" w:eastAsia="游ゴシック" w:hAnsi="游ゴシック" w:hint="eastAsia"/>
          <w:sz w:val="20"/>
          <w:szCs w:val="20"/>
        </w:rPr>
        <w:t xml:space="preserve">　　あてはまる方法を○で囲みます。</w:t>
      </w:r>
    </w:p>
    <w:p w14:paraId="0D583599" w14:textId="77777777" w:rsidR="003A6188" w:rsidRPr="0011335A" w:rsidRDefault="00BA0D95" w:rsidP="003A6188">
      <w:pPr>
        <w:spacing w:beforeLines="50" w:before="180"/>
        <w:ind w:left="1800" w:hangingChars="900" w:hanging="1800"/>
        <w:rPr>
          <w:rFonts w:ascii="游ゴシック" w:eastAsia="游ゴシック" w:hAnsi="游ゴシック"/>
          <w:sz w:val="20"/>
          <w:szCs w:val="20"/>
        </w:rPr>
      </w:pPr>
      <w:r w:rsidRPr="0011335A">
        <w:rPr>
          <w:rFonts w:ascii="游ゴシック" w:eastAsia="游ゴシック" w:hAnsi="游ゴシック" w:hint="eastAsia"/>
          <w:b/>
          <w:bCs/>
          <w:sz w:val="20"/>
          <w:szCs w:val="20"/>
        </w:rPr>
        <w:t>４　支援の概要</w:t>
      </w:r>
    </w:p>
    <w:p w14:paraId="6BB2A765" w14:textId="142645C4"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支援の概要（プロセス</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アセスメント</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スキルアップ</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立ち位置整理等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支援の概要を</w:t>
      </w:r>
      <w:r w:rsidR="003A6188" w:rsidRPr="0011335A">
        <w:rPr>
          <w:rFonts w:ascii="游ゴシック" w:eastAsia="游ゴシック" w:hAnsi="游ゴシック" w:hint="eastAsia"/>
          <w:sz w:val="20"/>
          <w:szCs w:val="20"/>
        </w:rPr>
        <w:t>記載</w:t>
      </w:r>
      <w:r w:rsidRPr="0011335A">
        <w:rPr>
          <w:rFonts w:ascii="游ゴシック" w:eastAsia="游ゴシック" w:hAnsi="游ゴシック" w:hint="eastAsia"/>
          <w:sz w:val="20"/>
          <w:szCs w:val="20"/>
        </w:rPr>
        <w:t>します。</w:t>
      </w:r>
    </w:p>
    <w:p w14:paraId="6D429306" w14:textId="2E0F3F39" w:rsidR="00FD7CF3" w:rsidRPr="0011335A" w:rsidRDefault="00BA0D95" w:rsidP="00FD7CF3">
      <w:pPr>
        <w:ind w:firstLineChars="100" w:firstLine="200"/>
        <w:jc w:val="center"/>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介護支援専門員に対するスーパーバイザーとしての役割を参考に記載します。</w:t>
      </w:r>
    </w:p>
    <w:tbl>
      <w:tblPr>
        <w:tblStyle w:val="a8"/>
        <w:tblW w:w="8080" w:type="dxa"/>
        <w:tblInd w:w="567" w:type="dxa"/>
        <w:tblLook w:val="04A0" w:firstRow="1" w:lastRow="0" w:firstColumn="1" w:lastColumn="0" w:noHBand="0" w:noVBand="1"/>
      </w:tblPr>
      <w:tblGrid>
        <w:gridCol w:w="8080"/>
      </w:tblGrid>
      <w:tr w:rsidR="003A6188" w:rsidRPr="00FD7CF3" w14:paraId="0630E925" w14:textId="77777777" w:rsidTr="00FD7CF3">
        <w:tc>
          <w:tcPr>
            <w:tcW w:w="8080" w:type="dxa"/>
            <w:tcBorders>
              <w:top w:val="nil"/>
              <w:left w:val="nil"/>
              <w:bottom w:val="nil"/>
              <w:right w:val="nil"/>
            </w:tcBorders>
          </w:tcPr>
          <w:p w14:paraId="47594503" w14:textId="454F64F0"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①相談</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介護支援専門員やサービス事業所等からの専門的</w:t>
            </w:r>
          </w:p>
          <w:p w14:paraId="0E36024A" w14:textId="5C24EFCE"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な相談に応じて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支援・助言・指導をする。</w:t>
            </w:r>
          </w:p>
          <w:p w14:paraId="1153D54D" w14:textId="662179A3"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②管理</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居宅介護支援の目的・機能に沿った仕事内容の理</w:t>
            </w:r>
          </w:p>
          <w:p w14:paraId="032BF19D" w14:textId="32278410"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解</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適切な遂行に関して指導・助言をする。</w:t>
            </w:r>
          </w:p>
          <w:p w14:paraId="76E7E99E" w14:textId="1DBC494B"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③教育</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介護支援専門員としての専門的な知識や技術</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価</w:t>
            </w:r>
          </w:p>
          <w:p w14:paraId="2C868503" w14:textId="582AA424"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値観及びその実践に関して指導・助言をする。</w:t>
            </w:r>
          </w:p>
          <w:p w14:paraId="523CFB55" w14:textId="71C311DF"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④支持</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介護支援専門員の仕事をする上での</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悩みや問題</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 xml:space="preserve">　　</w:t>
            </w:r>
          </w:p>
          <w:p w14:paraId="64AAC413" w14:textId="39FA4BDC" w:rsidR="003A6188" w:rsidRPr="00FD7CF3" w:rsidRDefault="003A6188" w:rsidP="00FD7CF3">
            <w:pPr>
              <w:spacing w:line="300" w:lineRule="exact"/>
              <w:ind w:firstLineChars="400" w:firstLine="800"/>
              <w:rPr>
                <w:rFonts w:ascii="游ゴシック" w:eastAsia="游ゴシック" w:hAnsi="游ゴシック"/>
                <w:b/>
                <w:bCs/>
                <w:sz w:val="20"/>
                <w:szCs w:val="20"/>
              </w:rPr>
            </w:pPr>
            <w:r w:rsidRPr="00FD7CF3">
              <w:rPr>
                <w:rFonts w:ascii="游ゴシック" w:eastAsia="游ゴシック" w:hAnsi="游ゴシック" w:hint="eastAsia"/>
                <w:sz w:val="20"/>
                <w:szCs w:val="20"/>
              </w:rPr>
              <w:t>ストレス等を受け止めながら精神的な支援をする。</w:t>
            </w:r>
          </w:p>
        </w:tc>
      </w:tr>
    </w:tbl>
    <w:p w14:paraId="024DAABD" w14:textId="0AAEE763" w:rsidR="00BA0D95" w:rsidRPr="0011335A" w:rsidRDefault="00BA0D95" w:rsidP="00CB6774">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 xml:space="preserve">５　</w:t>
      </w:r>
      <w:r w:rsidRPr="0011335A">
        <w:rPr>
          <w:rFonts w:ascii="游ゴシック" w:eastAsia="游ゴシック" w:hAnsi="游ゴシック"/>
          <w:b/>
          <w:bCs/>
          <w:sz w:val="20"/>
          <w:szCs w:val="20"/>
        </w:rPr>
        <w:t>支援・指導の</w:t>
      </w:r>
      <w:r w:rsidR="00D910B3">
        <w:rPr>
          <w:rFonts w:ascii="游ゴシック" w:eastAsia="游ゴシック" w:hAnsi="游ゴシック" w:hint="eastAsia"/>
          <w:b/>
          <w:bCs/>
          <w:sz w:val="20"/>
          <w:szCs w:val="20"/>
        </w:rPr>
        <w:t>振り返り</w:t>
      </w:r>
      <w:r w:rsidRPr="0011335A">
        <w:rPr>
          <w:rFonts w:ascii="游ゴシック" w:eastAsia="游ゴシック" w:hAnsi="游ゴシック"/>
          <w:b/>
          <w:bCs/>
          <w:sz w:val="20"/>
          <w:szCs w:val="20"/>
        </w:rPr>
        <w:t>（具体的に）</w:t>
      </w:r>
    </w:p>
    <w:p w14:paraId="1107017C" w14:textId="0C8AD029"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相談を受けた時や</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後輩・部下等を教育する際に</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うまくいかなかったこと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悩んだこと等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出来るだけ具体的に詳しく記載します。</w:t>
      </w:r>
    </w:p>
    <w:p w14:paraId="66C090F1" w14:textId="750F2C7F" w:rsidR="00BA0D95" w:rsidRPr="0011335A" w:rsidRDefault="00BA0D95" w:rsidP="003A6188">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６　自分が思ったこと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感じたこと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今後の支援の方向性</w:t>
      </w:r>
    </w:p>
    <w:p w14:paraId="49C22592" w14:textId="0F5F056C" w:rsidR="003A6188" w:rsidRPr="0011335A" w:rsidRDefault="00BA0D95" w:rsidP="00A707F6">
      <w:pPr>
        <w:rPr>
          <w:rFonts w:ascii="游ゴシック" w:eastAsia="游ゴシック" w:hAnsi="游ゴシック"/>
          <w:sz w:val="20"/>
          <w:szCs w:val="20"/>
        </w:rPr>
      </w:pPr>
      <w:r w:rsidRPr="0011335A">
        <w:rPr>
          <w:rFonts w:ascii="游ゴシック" w:eastAsia="游ゴシック" w:hAnsi="游ゴシック" w:hint="eastAsia"/>
          <w:sz w:val="20"/>
          <w:szCs w:val="20"/>
        </w:rPr>
        <w:t xml:space="preserve">　　振り返って思うこと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感じたこと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今後の方向性等を記載します。</w:t>
      </w:r>
    </w:p>
    <w:sectPr w:rsidR="003A6188" w:rsidRPr="001133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AD39" w14:textId="77777777" w:rsidR="00A523BC" w:rsidRDefault="00A523BC" w:rsidP="00BA0D95">
      <w:r>
        <w:separator/>
      </w:r>
    </w:p>
  </w:endnote>
  <w:endnote w:type="continuationSeparator" w:id="0">
    <w:p w14:paraId="485016D4" w14:textId="77777777" w:rsidR="00A523BC" w:rsidRDefault="00A523BC" w:rsidP="00B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BB3A" w14:textId="77777777" w:rsidR="00A523BC" w:rsidRDefault="00A523BC" w:rsidP="00BA0D95">
      <w:r>
        <w:separator/>
      </w:r>
    </w:p>
  </w:footnote>
  <w:footnote w:type="continuationSeparator" w:id="0">
    <w:p w14:paraId="2BEF8094" w14:textId="77777777" w:rsidR="00A523BC" w:rsidRDefault="00A523BC" w:rsidP="00BA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C66" w14:textId="77777777" w:rsidR="00BA0D95" w:rsidRDefault="00BA0D95" w:rsidP="00BA0D95">
    <w:pPr>
      <w:pStyle w:val="a4"/>
      <w:jc w:val="left"/>
      <w:rPr>
        <w:rFonts w:ascii="游ゴシック" w:eastAsia="游ゴシック" w:hAnsi="游ゴシック"/>
        <w:i/>
        <w:color w:val="292929"/>
        <w:sz w:val="18"/>
        <w:szCs w:val="18"/>
        <w:lang w:eastAsia="zh-TW"/>
      </w:rPr>
    </w:pPr>
    <w:r w:rsidRPr="00BA0D95">
      <w:rPr>
        <w:rFonts w:ascii="游ゴシック" w:eastAsia="游ゴシック" w:hAnsi="游ゴシック" w:hint="eastAsia"/>
        <w:i/>
        <w:color w:val="292929"/>
        <w:sz w:val="18"/>
        <w:szCs w:val="18"/>
        <w:lang w:eastAsia="zh-TW"/>
      </w:rPr>
      <w:t>主任介護支援専門員更新研修</w:t>
    </w:r>
  </w:p>
  <w:p w14:paraId="44B74F8B" w14:textId="228C27A1" w:rsidR="00BA0D95" w:rsidRPr="00BA0D95" w:rsidRDefault="00BA0D95" w:rsidP="00BA0D95">
    <w:pPr>
      <w:pStyle w:val="a4"/>
      <w:jc w:val="right"/>
      <w:rPr>
        <w:rFonts w:ascii="游ゴシック" w:eastAsia="游ゴシック" w:hAnsi="游ゴシック"/>
        <w:i/>
        <w:color w:val="292929"/>
        <w:sz w:val="18"/>
        <w:szCs w:val="18"/>
      </w:rPr>
    </w:pPr>
    <w:r w:rsidRPr="00BA0D95">
      <w:rPr>
        <w:rFonts w:ascii="游ゴシック" w:eastAsia="游ゴシック" w:hAnsi="游ゴシック" w:hint="eastAsia"/>
        <w:i/>
        <w:color w:val="292929"/>
        <w:sz w:val="18"/>
        <w:szCs w:val="18"/>
      </w:rPr>
      <w:t>2015.05.01.jk.</w:t>
    </w:r>
    <w:r>
      <w:rPr>
        <w:rFonts w:ascii="游ゴシック" w:eastAsia="游ゴシック" w:hAnsi="游ゴシック" w:hint="eastAsia"/>
        <w:i/>
        <w:color w:val="292929"/>
        <w:sz w:val="18"/>
        <w:szCs w:val="18"/>
      </w:rPr>
      <w:t xml:space="preserve">　</w:t>
    </w:r>
    <w:r>
      <w:rPr>
        <w:rFonts w:ascii="游ゴシック" w:eastAsia="游ゴシック" w:hAnsi="游ゴシック"/>
        <w:i/>
        <w:color w:val="292929"/>
        <w:sz w:val="18"/>
        <w:szCs w:val="18"/>
      </w:rPr>
      <w:t>2024.04.01</w:t>
    </w:r>
    <w:r>
      <w:rPr>
        <w:rFonts w:ascii="游ゴシック" w:eastAsia="游ゴシック" w:hAnsi="游ゴシック" w:hint="eastAsia"/>
        <w:i/>
        <w:color w:val="292929"/>
        <w:sz w:val="18"/>
        <w:szCs w:val="18"/>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6FA"/>
    <w:multiLevelType w:val="hybridMultilevel"/>
    <w:tmpl w:val="C5B2E0DE"/>
    <w:lvl w:ilvl="0" w:tplc="364664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BF6794"/>
    <w:multiLevelType w:val="hybridMultilevel"/>
    <w:tmpl w:val="5EE8680A"/>
    <w:lvl w:ilvl="0" w:tplc="0E567B7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15066C"/>
    <w:multiLevelType w:val="hybridMultilevel"/>
    <w:tmpl w:val="64660BCC"/>
    <w:lvl w:ilvl="0" w:tplc="DA4E6E6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0B74C40"/>
    <w:multiLevelType w:val="hybridMultilevel"/>
    <w:tmpl w:val="BF164B4C"/>
    <w:lvl w:ilvl="0" w:tplc="B74E9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E6C27F0"/>
    <w:multiLevelType w:val="hybridMultilevel"/>
    <w:tmpl w:val="22F43808"/>
    <w:lvl w:ilvl="0" w:tplc="81AAE22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9A05308"/>
    <w:multiLevelType w:val="hybridMultilevel"/>
    <w:tmpl w:val="E690E234"/>
    <w:lvl w:ilvl="0" w:tplc="AC608C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07D8B"/>
    <w:multiLevelType w:val="hybridMultilevel"/>
    <w:tmpl w:val="FC8A071E"/>
    <w:lvl w:ilvl="0" w:tplc="F070C2B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11304039">
    <w:abstractNumId w:val="0"/>
  </w:num>
  <w:num w:numId="2" w16cid:durableId="1613899760">
    <w:abstractNumId w:val="3"/>
  </w:num>
  <w:num w:numId="3" w16cid:durableId="1698848121">
    <w:abstractNumId w:val="4"/>
  </w:num>
  <w:num w:numId="4" w16cid:durableId="931638">
    <w:abstractNumId w:val="5"/>
  </w:num>
  <w:num w:numId="5" w16cid:durableId="1388606761">
    <w:abstractNumId w:val="1"/>
  </w:num>
  <w:num w:numId="6" w16cid:durableId="1485127469">
    <w:abstractNumId w:val="2"/>
  </w:num>
  <w:num w:numId="7" w16cid:durableId="780612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95"/>
    <w:rsid w:val="000170B7"/>
    <w:rsid w:val="00052BDD"/>
    <w:rsid w:val="00072DFA"/>
    <w:rsid w:val="0011335A"/>
    <w:rsid w:val="00207694"/>
    <w:rsid w:val="00246D44"/>
    <w:rsid w:val="00252E10"/>
    <w:rsid w:val="00256FF0"/>
    <w:rsid w:val="00305E50"/>
    <w:rsid w:val="003A6188"/>
    <w:rsid w:val="00611468"/>
    <w:rsid w:val="00666D5C"/>
    <w:rsid w:val="006B1D5F"/>
    <w:rsid w:val="00704A99"/>
    <w:rsid w:val="00761A19"/>
    <w:rsid w:val="009B0E69"/>
    <w:rsid w:val="00A278A5"/>
    <w:rsid w:val="00A523BC"/>
    <w:rsid w:val="00A57AA5"/>
    <w:rsid w:val="00A707F6"/>
    <w:rsid w:val="00AA5C90"/>
    <w:rsid w:val="00B35A12"/>
    <w:rsid w:val="00B852AB"/>
    <w:rsid w:val="00BA0D95"/>
    <w:rsid w:val="00BD2EF9"/>
    <w:rsid w:val="00BE7996"/>
    <w:rsid w:val="00CB6774"/>
    <w:rsid w:val="00D910B3"/>
    <w:rsid w:val="00DC42A0"/>
    <w:rsid w:val="00EE117B"/>
    <w:rsid w:val="00F6620B"/>
    <w:rsid w:val="00FB1337"/>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7B954"/>
  <w15:chartTrackingRefBased/>
  <w15:docId w15:val="{310301A4-30E0-45B5-94E2-DFEA7A2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paragraph" w:styleId="a4">
    <w:name w:val="header"/>
    <w:basedOn w:val="a"/>
    <w:link w:val="a5"/>
    <w:unhideWhenUsed/>
    <w:rsid w:val="00BA0D95"/>
    <w:pPr>
      <w:tabs>
        <w:tab w:val="center" w:pos="4252"/>
        <w:tab w:val="right" w:pos="8504"/>
      </w:tabs>
      <w:snapToGrid w:val="0"/>
    </w:pPr>
  </w:style>
  <w:style w:type="character" w:customStyle="1" w:styleId="a5">
    <w:name w:val="ヘッダー (文字)"/>
    <w:basedOn w:val="a0"/>
    <w:link w:val="a4"/>
    <w:rsid w:val="00BA0D95"/>
  </w:style>
  <w:style w:type="paragraph" w:styleId="a6">
    <w:name w:val="footer"/>
    <w:basedOn w:val="a"/>
    <w:link w:val="a7"/>
    <w:uiPriority w:val="99"/>
    <w:unhideWhenUsed/>
    <w:rsid w:val="00BA0D95"/>
    <w:pPr>
      <w:tabs>
        <w:tab w:val="center" w:pos="4252"/>
        <w:tab w:val="right" w:pos="8504"/>
      </w:tabs>
      <w:snapToGrid w:val="0"/>
    </w:pPr>
  </w:style>
  <w:style w:type="character" w:customStyle="1" w:styleId="a7">
    <w:name w:val="フッター (文字)"/>
    <w:basedOn w:val="a0"/>
    <w:link w:val="a6"/>
    <w:uiPriority w:val="99"/>
    <w:rsid w:val="00BA0D95"/>
  </w:style>
  <w:style w:type="table" w:styleId="a8">
    <w:name w:val="Table Grid"/>
    <w:basedOn w:val="a1"/>
    <w:uiPriority w:val="39"/>
    <w:rsid w:val="00BA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0D95"/>
    <w:pPr>
      <w:ind w:leftChars="400" w:left="840"/>
    </w:pPr>
  </w:style>
  <w:style w:type="paragraph" w:styleId="aa">
    <w:name w:val="No Spacing"/>
    <w:uiPriority w:val="1"/>
    <w:qFormat/>
    <w:rsid w:val="001133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18D4-777F-47B9-9851-5FBA23FA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宮城県ケアマネジャー協会</dc:creator>
  <cp:keywords/>
  <dc:description/>
  <cp:lastModifiedBy>事務局 宮城県ケアマネジャー協会</cp:lastModifiedBy>
  <cp:revision>17</cp:revision>
  <dcterms:created xsi:type="dcterms:W3CDTF">2024-03-21T06:13:00Z</dcterms:created>
  <dcterms:modified xsi:type="dcterms:W3CDTF">2024-03-27T05:23:00Z</dcterms:modified>
</cp:coreProperties>
</file>